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882" w:rsidRDefault="001E2882" w:rsidP="001E2882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Муниципальное казенное  общеобразовательное учреждение</w:t>
      </w:r>
      <w:r>
        <w:rPr>
          <w:rFonts w:ascii="Times New Roman" w:eastAsia="Calibri" w:hAnsi="Times New Roman"/>
          <w:b/>
          <w:noProof/>
          <w:sz w:val="24"/>
          <w:szCs w:val="24"/>
        </w:rPr>
        <w:pict>
          <v:shape id="Полилиния 1" o:spid="_x0000_s1026" style="position:absolute;left:0;text-align:left;margin-left:0;margin-top:0;width:50pt;height:50pt;z-index:251660288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" adj="0,,0" path="m,l21600,r,21600l,21600,,xm2700,2700r,16200l18900,18900r,-16200l2700,2700xe">
            <v:stroke joinstyle="miter"/>
            <v:formulas/>
            <v:path o:connecttype="custom" o:connectlocs="18667824,9333912;9333912,18667824;0,9333912;9333912,0" o:connectangles="0,90,180,270" textboxrect="2700,2700,18900,18900"/>
            <o:lock v:ext="edit" selection="t"/>
          </v:shape>
        </w:pict>
      </w:r>
    </w:p>
    <w:p w:rsidR="001E2882" w:rsidRDefault="001E2882" w:rsidP="001E2882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«Средняя общеобразовательная школа с. Бабстово»</w:t>
      </w:r>
    </w:p>
    <w:p w:rsidR="001E2882" w:rsidRDefault="001E2882" w:rsidP="001E2882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176"/>
        <w:gridCol w:w="5760"/>
        <w:gridCol w:w="4739"/>
      </w:tblGrid>
      <w:tr w:rsidR="001E2882" w:rsidTr="001E2882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«Рассмотрено»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Руководитель МО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________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 xml:space="preserve">         Е.А.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Колмыкова</w:t>
            </w:r>
            <w:proofErr w:type="spellEnd"/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  <w:t>подпись                           ФИО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Протокол №  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 «        »                2022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«Согласовано»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Заместитель директора по УВР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________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 xml:space="preserve">         Г.Ф. Чернявская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  <w:t>подпись                       ФИО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Протокол № 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 «       »                 2022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«Утверждено»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Директор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__________     Г.В. Фирсова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  <w:t>подпись                        ФИО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Приказ № 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   «      »                  2022 г.</w:t>
            </w:r>
          </w:p>
        </w:tc>
      </w:tr>
      <w:tr w:rsidR="001E2882" w:rsidTr="001E2882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Рабочая программа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 предмету «История»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для 8 класса 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Учитель:  Фирсова Галина Васильевна 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2022 -2023  учебный год</w:t>
            </w:r>
          </w:p>
          <w:p w:rsidR="001E2882" w:rsidRDefault="001E288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000000" w:rsidRDefault="008D5E51">
      <w:pPr>
        <w:rPr>
          <w:rFonts w:ascii="Times New Roman" w:hAnsi="Times New Roman" w:cs="Times New Roman"/>
          <w:sz w:val="24"/>
          <w:szCs w:val="24"/>
        </w:rPr>
      </w:pPr>
    </w:p>
    <w:p w:rsid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Pr="00934BD9" w:rsidRDefault="001E2882" w:rsidP="001E2882">
      <w:pPr>
        <w:pStyle w:val="a3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34BD9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1E2882" w:rsidRPr="001E2882" w:rsidRDefault="001E2882" w:rsidP="001E2882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ОБЩАЯ ХАРАКТЕРИСТИКА УЧЕБНОГО ПРЕДМЕТА «ИСТОРИЯ»</w:t>
      </w:r>
    </w:p>
    <w:p w:rsidR="001E2882" w:rsidRPr="001E2882" w:rsidRDefault="001E2882" w:rsidP="001E288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1E2882" w:rsidRPr="001E2882" w:rsidRDefault="001E2882" w:rsidP="001E2882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ЦЕЛИ ИЗУЧЕНИЯ УЧЕБНОГО ПРЕДМЕТА «ИСТОРИЯ»</w:t>
      </w:r>
    </w:p>
    <w:p w:rsidR="001E2882" w:rsidRPr="001E2882" w:rsidRDefault="001E2882" w:rsidP="001E288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учебной и социальной практике. Данная цель предполагает формирование у </w:t>
      </w:r>
      <w:proofErr w:type="gram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целостной картины российской и мировой истории, понимание места и роли современной России в мире, важности вклада каждого ее народа, его культуры в общую историю страны и мировую историю, формирование личностной позиции по отношению к прошлому и настоящему Отечества.</w:t>
      </w:r>
    </w:p>
    <w:p w:rsidR="001E2882" w:rsidRPr="001E2882" w:rsidRDefault="001E2882" w:rsidP="001E288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1E2882" w:rsidRPr="001E2882" w:rsidRDefault="001E2882" w:rsidP="001E288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Ключевыми задачами являются:</w:t>
      </w:r>
    </w:p>
    <w:p w:rsidR="001E2882" w:rsidRPr="001E2882" w:rsidRDefault="001E2882" w:rsidP="001E2882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молодого поколения ориентиров для гражданской, </w:t>
      </w:r>
      <w:proofErr w:type="spell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этнонациональной</w:t>
      </w:r>
      <w:proofErr w:type="spellEnd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социальной, культурной </w:t>
      </w:r>
      <w:proofErr w:type="spell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самоовладение</w:t>
      </w:r>
      <w:proofErr w:type="spellEnd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1E2882" w:rsidRPr="001E2882" w:rsidRDefault="001E2882" w:rsidP="001E2882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 мира между людьми и народами, в духе демократических ценностей современного общества;</w:t>
      </w:r>
    </w:p>
    <w:p w:rsidR="001E2882" w:rsidRPr="001E2882" w:rsidRDefault="001E2882" w:rsidP="001E2882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способностей учащихся анализировать содержащуюся в различных источниках информацию о событиях и явлениях прошлого и настоящего, рассматривать события в соответствии с принципом историзма, в их динамике, взаимосвязи и взаимообусловленности;</w:t>
      </w:r>
    </w:p>
    <w:p w:rsidR="001E2882" w:rsidRPr="001E2882" w:rsidRDefault="001E2882" w:rsidP="001E2882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полиэтничном</w:t>
      </w:r>
      <w:proofErr w:type="spellEnd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многоконфессиональном</w:t>
      </w:r>
      <w:proofErr w:type="spellEnd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 — 2020. — № 8.</w:t>
      </w:r>
      <w:proofErr w:type="gramEnd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— </w:t>
      </w:r>
      <w:proofErr w:type="gram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С. 7—8).</w:t>
      </w:r>
      <w:proofErr w:type="gramEnd"/>
    </w:p>
    <w:p w:rsidR="001E2882" w:rsidRPr="001E2882" w:rsidRDefault="001E2882" w:rsidP="001E288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УЧЕБНОГО ПРЕДМЕТА «ИСТОРИЯ» В УЧЕБНОМ ПЛАНЕ </w:t>
      </w:r>
    </w:p>
    <w:p w:rsidR="001E2882" w:rsidRPr="001E2882" w:rsidRDefault="001E2882" w:rsidP="001E288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 соответствии с учебным планом общее количество времени на </w:t>
      </w:r>
      <w:proofErr w:type="gram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proofErr w:type="gramEnd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 года обучения в 8 классе составляет 68 часов. Недельная нагрузка составляет 2 часа, при 34 учебных неделях. </w:t>
      </w:r>
    </w:p>
    <w:p w:rsidR="001E2882" w:rsidRPr="001E2882" w:rsidRDefault="001E2882" w:rsidP="001E2882">
      <w:pPr>
        <w:rPr>
          <w:rFonts w:ascii="Times New Roman" w:hAnsi="Times New Roman" w:cs="Times New Roman"/>
          <w:b/>
          <w:sz w:val="24"/>
          <w:szCs w:val="24"/>
        </w:rPr>
      </w:pPr>
      <w:r w:rsidRPr="001E2882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 освоения учебного предмета «История»</w:t>
      </w:r>
    </w:p>
    <w:p w:rsidR="001E2882" w:rsidRPr="001E2882" w:rsidRDefault="001E2882" w:rsidP="001E2882">
      <w:pPr>
        <w:pStyle w:val="2"/>
        <w:spacing w:before="240" w:beforeAutospacing="0" w:after="120" w:afterAutospacing="0" w:line="240" w:lineRule="atLeast"/>
        <w:rPr>
          <w:caps/>
          <w:color w:val="000000"/>
          <w:sz w:val="24"/>
          <w:szCs w:val="24"/>
        </w:rPr>
      </w:pPr>
      <w:r w:rsidRPr="001E2882">
        <w:rPr>
          <w:caps/>
          <w:color w:val="000000"/>
          <w:sz w:val="24"/>
          <w:szCs w:val="24"/>
        </w:rPr>
        <w:t>ЛИЧНОСТНЫЕ РЕЗУЛЬТАТЫ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К важнейшим </w:t>
      </w:r>
      <w:r w:rsidRPr="001E2882">
        <w:rPr>
          <w:b/>
          <w:bCs/>
          <w:color w:val="000000"/>
        </w:rPr>
        <w:t>личностным результатам</w:t>
      </w:r>
      <w:r w:rsidRPr="001E2882">
        <w:rPr>
          <w:color w:val="000000"/>
        </w:rPr>
        <w:t> 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 сфере </w:t>
      </w:r>
      <w:r w:rsidRPr="001E2882">
        <w:rPr>
          <w:i/>
          <w:iCs/>
          <w:color w:val="000000"/>
        </w:rPr>
        <w:t>патриотического воспитания:</w:t>
      </w:r>
      <w:r w:rsidRPr="001E2882">
        <w:rPr>
          <w:color w:val="000000"/>
        </w:rPr>
        <w:t xml:space="preserve"> осознание российской гражданской идентичности в поликультурном и </w:t>
      </w:r>
      <w:proofErr w:type="spellStart"/>
      <w:r w:rsidRPr="001E2882">
        <w:rPr>
          <w:color w:val="000000"/>
        </w:rPr>
        <w:t>многоконфессиональном</w:t>
      </w:r>
      <w:proofErr w:type="spellEnd"/>
      <w:r w:rsidRPr="001E2882">
        <w:rPr>
          <w:color w:val="000000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 — России, к науке, искусству, спорту, технологиям, боевым подвигам и 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color w:val="000000"/>
        </w:rPr>
        <w:t>в сфере </w:t>
      </w:r>
      <w:r w:rsidRPr="001E2882">
        <w:rPr>
          <w:i/>
          <w:iCs/>
          <w:color w:val="000000"/>
        </w:rPr>
        <w:t>гражданского воспитания:</w:t>
      </w:r>
      <w:r w:rsidRPr="001E2882">
        <w:rPr>
          <w:color w:val="000000"/>
        </w:rPr>
        <w:t> 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 законных интересов других людей; активное участие в 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color w:val="000000"/>
        </w:rPr>
        <w:t>в </w:t>
      </w:r>
      <w:r w:rsidRPr="001E2882">
        <w:rPr>
          <w:i/>
          <w:iCs/>
          <w:color w:val="000000"/>
        </w:rPr>
        <w:t>духовно-нравственной сфере</w:t>
      </w:r>
      <w:r w:rsidRPr="001E2882">
        <w:rPr>
          <w:color w:val="000000"/>
        </w:rPr>
        <w:t>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 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 оценки событий прошлого с позиций историзма; формирование и сохранение интереса к истории как важной составляющей современного общественного сознания;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 сфере </w:t>
      </w:r>
      <w:r w:rsidRPr="001E2882">
        <w:rPr>
          <w:i/>
          <w:iCs/>
          <w:color w:val="000000"/>
        </w:rPr>
        <w:t>эстетического воспитания</w:t>
      </w:r>
      <w:r w:rsidRPr="001E2882">
        <w:rPr>
          <w:color w:val="000000"/>
        </w:rPr>
        <w:t>: представление о культурном многообразии своей страны и мира; осознание важности культуры как воплощения ценностей общества и средства коммуникации; понимание ценности отечественного и мирового искусства, роли этнических культурных традиций и народного творчества; уважение к культуре своего и других народов; в формировании ценностного отношения к жизни и здоровью: осознание ценности жизни и необходимости ее сохранения (в том числе 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color w:val="000000"/>
        </w:rPr>
        <w:t>в сфере </w:t>
      </w:r>
      <w:r w:rsidRPr="001E2882">
        <w:rPr>
          <w:i/>
          <w:iCs/>
          <w:color w:val="000000"/>
        </w:rPr>
        <w:t>трудового воспитания</w:t>
      </w:r>
      <w:r w:rsidRPr="001E2882">
        <w:rPr>
          <w:color w:val="000000"/>
        </w:rPr>
        <w:t>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 прошлом и современных профессий; уважение к труду и 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  <w:proofErr w:type="gramEnd"/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 сфере </w:t>
      </w:r>
      <w:r w:rsidRPr="001E2882">
        <w:rPr>
          <w:i/>
          <w:iCs/>
          <w:color w:val="000000"/>
        </w:rPr>
        <w:t>экологического воспитания:</w:t>
      </w:r>
      <w:r w:rsidRPr="001E2882">
        <w:rPr>
          <w:color w:val="000000"/>
        </w:rPr>
        <w:t> осмысление исторического опыта взаимодействия людей с 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 практической деятельности экологической направленности.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lastRenderedPageBreak/>
        <w:t>в сфере </w:t>
      </w:r>
      <w:r w:rsidRPr="001E2882">
        <w:rPr>
          <w:i/>
          <w:iCs/>
          <w:color w:val="000000"/>
        </w:rPr>
        <w:t>адаптации к меняющимся условиям социальной и природной среды:</w:t>
      </w:r>
      <w:r w:rsidRPr="001E2882">
        <w:rPr>
          <w:color w:val="000000"/>
        </w:rPr>
        <w:t> представления об изменениях природной и социальной среды в истории, об опыте адаптации людей к новым жизненным условиям, о значении совместной деятельности для конструктивного ответа на природные и социальные вызовы.</w:t>
      </w:r>
    </w:p>
    <w:p w:rsidR="001E2882" w:rsidRPr="001E2882" w:rsidRDefault="001E2882" w:rsidP="001E2882">
      <w:pPr>
        <w:pStyle w:val="2"/>
        <w:spacing w:before="240" w:beforeAutospacing="0" w:after="120" w:afterAutospacing="0" w:line="240" w:lineRule="atLeast"/>
        <w:rPr>
          <w:caps/>
          <w:color w:val="000000"/>
          <w:sz w:val="24"/>
          <w:szCs w:val="24"/>
        </w:rPr>
      </w:pPr>
      <w:r w:rsidRPr="001E2882">
        <w:rPr>
          <w:caps/>
          <w:color w:val="000000"/>
          <w:sz w:val="24"/>
          <w:szCs w:val="24"/>
        </w:rPr>
        <w:t>МЕТАПРЕДМЕТНЫЕ РЕЗУЛЬТАТЫ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r w:rsidRPr="001E2882">
        <w:rPr>
          <w:b/>
          <w:bCs/>
          <w:i/>
          <w:iCs/>
          <w:color w:val="000000"/>
        </w:rPr>
        <w:t>Метапредметные</w:t>
      </w:r>
      <w:proofErr w:type="spellEnd"/>
      <w:r w:rsidRPr="001E2882">
        <w:rPr>
          <w:b/>
          <w:bCs/>
          <w:i/>
          <w:iCs/>
          <w:color w:val="000000"/>
        </w:rPr>
        <w:t xml:space="preserve"> результаты</w:t>
      </w:r>
      <w:r w:rsidRPr="001E2882">
        <w:rPr>
          <w:color w:val="000000"/>
        </w:rPr>
        <w:t> изучения истории в основной школе выражаются в следующих качествах и действиях.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В сфере универсальных учебных познавательных действий: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владение базовыми логическими действиями:</w:t>
      </w:r>
      <w:r w:rsidRPr="001E2882">
        <w:rPr>
          <w:color w:val="000000"/>
        </w:rPr>
        <w:t> 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i/>
          <w:iCs/>
          <w:color w:val="000000"/>
        </w:rPr>
        <w:t>владение базовыми исследовательскими действиями:</w:t>
      </w:r>
      <w:r w:rsidRPr="001E2882">
        <w:rPr>
          <w:color w:val="000000"/>
        </w:rPr>
        <w:t> определять познавательную задачу; намечать путь ее решения и 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работа с информацией:</w:t>
      </w:r>
      <w:r w:rsidRPr="001E2882">
        <w:rPr>
          <w:color w:val="000000"/>
        </w:rPr>
        <w:t xml:space="preserve"> осуществлять анализ учебной и </w:t>
      </w:r>
      <w:proofErr w:type="spellStart"/>
      <w:r w:rsidRPr="001E2882">
        <w:rPr>
          <w:color w:val="000000"/>
        </w:rPr>
        <w:t>внеучебной</w:t>
      </w:r>
      <w:proofErr w:type="spellEnd"/>
      <w:r w:rsidRPr="001E2882">
        <w:rPr>
          <w:color w:val="000000"/>
        </w:rPr>
        <w:t xml:space="preserve"> исторической информации (учебник, тексты исторических источников, научно-популярная литература, интернет-ресурсы и др.) —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В сфере универсальных учебных коммуникативных действий: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i/>
          <w:iCs/>
          <w:color w:val="000000"/>
        </w:rPr>
        <w:t>общение:</w:t>
      </w:r>
      <w:r w:rsidRPr="001E2882">
        <w:rPr>
          <w:color w:val="000000"/>
        </w:rPr>
        <w:t> представлять особенности взаимодействия людей в исторических обществах и современном мире; участвовать в 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i/>
          <w:iCs/>
          <w:color w:val="000000"/>
        </w:rPr>
        <w:t>осуществление совместной деятельности:</w:t>
      </w:r>
      <w:r w:rsidRPr="001E2882">
        <w:rPr>
          <w:color w:val="000000"/>
        </w:rPr>
        <w:t> 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 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В сфере универсальных учебных регулятивных действий: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</w:t>
      </w:r>
      <w:r w:rsidRPr="001E2882">
        <w:rPr>
          <w:i/>
          <w:iCs/>
          <w:color w:val="000000"/>
        </w:rPr>
        <w:t>ладение приемами самоорганизации</w:t>
      </w:r>
      <w:r w:rsidRPr="001E2882">
        <w:rPr>
          <w:color w:val="000000"/>
        </w:rPr>
        <w:t> своей учебной и общественной работы (выявление проблемы, требующей решения; составление плана действий и определение способа решения); 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В сфере эмоционального интеллекта</w:t>
      </w:r>
      <w:r w:rsidRPr="001E2882">
        <w:rPr>
          <w:color w:val="000000"/>
        </w:rPr>
        <w:t>,</w:t>
      </w:r>
      <w:r w:rsidRPr="001E2882">
        <w:rPr>
          <w:i/>
          <w:iCs/>
          <w:color w:val="000000"/>
        </w:rPr>
        <w:t> понимания себя и других: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выявлять на примерах исторических ситуаций роль эмоций в отношениях между людьми;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регулировать способ выражения своих эмоций с учетом позиций и мнений других участников общения.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ПРЕДМЕТНЫЕ РЕЗУЛЬТАТЫ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1. Знание хронологии, работа с хронологией: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устанавливать синхронность событий отечественной и всеобщей истории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>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2. Знание исторических фактов, работа с фактами: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3. Работа с исторической картой: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>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4. Работа с историческими источниками: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объяснять назначение исторического источника, раскрывать его информационную ценность;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извлекать, сопоставлять и систематизировать информацию о событиях отечественной и всеобщей истории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>. из взаимодополняющих письменных, визуальных и вещественных источников.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5. Историческое описание (реконструкция):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рассказывать о ключевых событиях отечественной и всеобщей истории XVIII в., их участниках;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составлять характеристику (исторический портрет) известных деятелей отечественной и всеобщей истории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 xml:space="preserve">. </w:t>
      </w:r>
      <w:proofErr w:type="gramStart"/>
      <w:r w:rsidRPr="001E2882">
        <w:rPr>
          <w:color w:val="000000"/>
        </w:rPr>
        <w:t>на</w:t>
      </w:r>
      <w:proofErr w:type="gramEnd"/>
      <w:r w:rsidRPr="001E2882">
        <w:rPr>
          <w:color w:val="000000"/>
        </w:rPr>
        <w:t xml:space="preserve"> основе информации учебника и дополнительных материалов;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составлять описание образа жизни различных групп населения в России и других странах в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>.;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6. Анализ, объяснение исторических событий, явлений: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color w:val="000000"/>
        </w:rPr>
        <w:t xml:space="preserve">раскрывать существенные черты: а) экономического, социального и политического развития России и других стран в 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</w:t>
      </w:r>
      <w:proofErr w:type="spellStart"/>
      <w:r w:rsidRPr="001E2882">
        <w:rPr>
          <w:color w:val="000000"/>
        </w:rPr>
        <w:t>д</w:t>
      </w:r>
      <w:proofErr w:type="spellEnd"/>
      <w:r w:rsidRPr="001E2882">
        <w:rPr>
          <w:color w:val="000000"/>
        </w:rPr>
        <w:t>) идеологии Просвещения; е) революций XVIII в.; ж) внешней политики Российской империи в системе международных отношений рассматриваемого периода;</w:t>
      </w:r>
      <w:proofErr w:type="gramEnd"/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lastRenderedPageBreak/>
        <w:t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 ним.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8. Применение исторических знаний: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выполнять учебные проекты по отечественной и всеобщей истории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>. (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 xml:space="preserve"> том числе на региональном материале).</w:t>
      </w:r>
    </w:p>
    <w:p w:rsidR="001E2882" w:rsidRP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P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P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Pr="00125702" w:rsidRDefault="001E2882" w:rsidP="001E288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25702">
        <w:rPr>
          <w:rFonts w:ascii="Times New Roman" w:hAnsi="Times New Roman"/>
          <w:b/>
          <w:sz w:val="24"/>
          <w:szCs w:val="24"/>
        </w:rPr>
        <w:lastRenderedPageBreak/>
        <w:t>Содержан</w:t>
      </w:r>
      <w:bookmarkStart w:id="0" w:name="bookmark1"/>
      <w:r w:rsidRPr="00125702">
        <w:rPr>
          <w:rFonts w:ascii="Times New Roman" w:hAnsi="Times New Roman"/>
          <w:b/>
          <w:sz w:val="24"/>
          <w:szCs w:val="24"/>
        </w:rPr>
        <w:t>ие программы «Всеобщая история»</w:t>
      </w:r>
    </w:p>
    <w:bookmarkEnd w:id="0"/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ВСЕОБЩАЯ ИСТОРИЯ. ИСТОРИЯ НОВОГО ВРЕМЕНИ. XVIII в.</w:t>
      </w:r>
      <w:r w:rsidRPr="001E2882">
        <w:rPr>
          <w:color w:val="000000"/>
        </w:rPr>
        <w:t> 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Введение</w:t>
      </w:r>
      <w:r w:rsidRPr="001E2882">
        <w:rPr>
          <w:color w:val="000000"/>
        </w:rPr>
        <w:t> 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Век Просвещения</w:t>
      </w:r>
      <w:r w:rsidRPr="001E2882">
        <w:rPr>
          <w:color w:val="000000"/>
        </w:rPr>
        <w:t> 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</w:t>
      </w:r>
      <w:proofErr w:type="gramStart"/>
      <w:r w:rsidRPr="001E2882">
        <w:rPr>
          <w:color w:val="000000"/>
        </w:rPr>
        <w:t>Дж</w:t>
      </w:r>
      <w:proofErr w:type="gramEnd"/>
      <w:r w:rsidRPr="001E2882">
        <w:rPr>
          <w:color w:val="000000"/>
        </w:rPr>
        <w:t xml:space="preserve">. Локк и Т. Гоббс. Секуляризация (обмирщение) сознания. Культ Разума. Франция — центр Просвещения. Философские и политические идеи Ф. М. Вольтера, Ш. Л. Монтескье, Ж. Ж. Руссо. «Энциклопедия» (Д. Дидро, Ж. </w:t>
      </w:r>
      <w:proofErr w:type="spellStart"/>
      <w:proofErr w:type="gramStart"/>
      <w:r w:rsidRPr="001E2882">
        <w:rPr>
          <w:color w:val="000000"/>
        </w:rPr>
        <w:t>Д’Аламбер</w:t>
      </w:r>
      <w:proofErr w:type="spellEnd"/>
      <w:proofErr w:type="gramEnd"/>
      <w:r w:rsidRPr="001E2882">
        <w:rPr>
          <w:color w:val="000000"/>
        </w:rPr>
        <w:t>). Германское Просвещение. Распространение идей Просвещения в Америке. Влияние просветителей на изменение представлений об отношениях власти и общества. «Союз королей и философов».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 xml:space="preserve">Государства Европы в XVIII </w:t>
      </w:r>
      <w:proofErr w:type="gramStart"/>
      <w:r w:rsidRPr="001E2882">
        <w:rPr>
          <w:b/>
          <w:bCs/>
          <w:color w:val="000000"/>
        </w:rPr>
        <w:t>в</w:t>
      </w:r>
      <w:proofErr w:type="gramEnd"/>
      <w:r w:rsidRPr="001E2882">
        <w:rPr>
          <w:b/>
          <w:bCs/>
          <w:color w:val="000000"/>
        </w:rPr>
        <w:t>.</w:t>
      </w:r>
      <w:r w:rsidRPr="001E2882">
        <w:rPr>
          <w:color w:val="000000"/>
        </w:rPr>
        <w:t> 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Монархии в Европе XVIII в.:</w:t>
      </w:r>
      <w:r w:rsidRPr="001E2882">
        <w:rPr>
          <w:color w:val="000000"/>
        </w:rPr>
        <w:t> абсолютные и парламентские монархии. Просвещенный абсолютизм: правители, идеи, практика. Политика в отношении сословий: старые порядки и новые веяния. Государство и Церковь. Секуляризация церковных земель. Экономическая политика власти. Меркантилизм.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 xml:space="preserve">Великобритания в XVIII </w:t>
      </w:r>
      <w:proofErr w:type="gramStart"/>
      <w:r w:rsidRPr="001E2882">
        <w:rPr>
          <w:b/>
          <w:bCs/>
          <w:color w:val="000000"/>
        </w:rPr>
        <w:t>в</w:t>
      </w:r>
      <w:proofErr w:type="gramEnd"/>
      <w:r w:rsidRPr="001E2882">
        <w:rPr>
          <w:b/>
          <w:bCs/>
          <w:color w:val="000000"/>
        </w:rPr>
        <w:t>.</w:t>
      </w:r>
      <w:r w:rsidRPr="001E2882">
        <w:rPr>
          <w:color w:val="000000"/>
        </w:rPr>
        <w:t> </w:t>
      </w:r>
      <w:proofErr w:type="gramStart"/>
      <w:r w:rsidRPr="001E2882">
        <w:rPr>
          <w:color w:val="000000"/>
        </w:rPr>
        <w:t>Королевская</w:t>
      </w:r>
      <w:proofErr w:type="gramEnd"/>
      <w:r w:rsidRPr="001E2882">
        <w:rPr>
          <w:color w:val="000000"/>
        </w:rPr>
        <w:t xml:space="preserve"> власть и парламент. Тори и виги. Предпосылки промышленного переворота в Англии. Технические изобретения и создание первых машин. Появление фабрик, замена ручного труда </w:t>
      </w:r>
      <w:proofErr w:type="gramStart"/>
      <w:r w:rsidRPr="001E2882">
        <w:rPr>
          <w:color w:val="000000"/>
        </w:rPr>
        <w:t>машинным</w:t>
      </w:r>
      <w:proofErr w:type="gramEnd"/>
      <w:r w:rsidRPr="001E2882">
        <w:rPr>
          <w:color w:val="000000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1E2882">
        <w:rPr>
          <w:color w:val="000000"/>
        </w:rPr>
        <w:t>Луддизм</w:t>
      </w:r>
      <w:proofErr w:type="spellEnd"/>
      <w:r w:rsidRPr="001E2882">
        <w:rPr>
          <w:color w:val="000000"/>
        </w:rPr>
        <w:t>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Франция.</w:t>
      </w:r>
      <w:r w:rsidRPr="001E2882">
        <w:rPr>
          <w:color w:val="000000"/>
        </w:rPr>
        <w:t> Абсолютная монархия: политика сохранения старого порядка. Попытки проведения реформ. Королевская власть и сословия.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Германские государства, монархия Габсбургов, итальянские земли в XVIII в.</w:t>
      </w:r>
      <w:r w:rsidRPr="001E2882">
        <w:rPr>
          <w:color w:val="000000"/>
        </w:rPr>
        <w:t xml:space="preserve"> Раздробленность Германии. Возвышение Пруссии. Фридрих II Великий. </w:t>
      </w:r>
      <w:proofErr w:type="spellStart"/>
      <w:r w:rsidRPr="001E2882">
        <w:rPr>
          <w:color w:val="000000"/>
        </w:rPr>
        <w:t>Габсбургская</w:t>
      </w:r>
      <w:proofErr w:type="spellEnd"/>
      <w:r w:rsidRPr="001E2882">
        <w:rPr>
          <w:color w:val="000000"/>
        </w:rPr>
        <w:t xml:space="preserve"> монархия в XVIII в. Правление Марии </w:t>
      </w:r>
      <w:proofErr w:type="spellStart"/>
      <w:r w:rsidRPr="001E2882">
        <w:rPr>
          <w:color w:val="000000"/>
        </w:rPr>
        <w:t>Терезии</w:t>
      </w:r>
      <w:proofErr w:type="spellEnd"/>
      <w:r w:rsidRPr="001E2882">
        <w:rPr>
          <w:color w:val="000000"/>
        </w:rPr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Государства Пиренейского полуострова.</w:t>
      </w:r>
      <w:r w:rsidRPr="001E2882">
        <w:rPr>
          <w:color w:val="000000"/>
        </w:rPr>
        <w:t> 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Британские колонии в Северной Америке: борьба за независимость</w:t>
      </w:r>
      <w:r w:rsidRPr="001E2882">
        <w:rPr>
          <w:color w:val="000000"/>
        </w:rPr>
        <w:t> 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</w:t>
      </w:r>
      <w:proofErr w:type="gramStart"/>
      <w:r w:rsidRPr="001E2882">
        <w:rPr>
          <w:color w:val="000000"/>
        </w:rPr>
        <w:t>Дж</w:t>
      </w:r>
      <w:proofErr w:type="gramEnd"/>
      <w:r w:rsidRPr="001E2882">
        <w:rPr>
          <w:color w:val="000000"/>
        </w:rPr>
        <w:t>. 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 xml:space="preserve">Французская революция конца XVIII </w:t>
      </w:r>
      <w:proofErr w:type="gramStart"/>
      <w:r w:rsidRPr="001E2882">
        <w:rPr>
          <w:b/>
          <w:bCs/>
          <w:color w:val="000000"/>
        </w:rPr>
        <w:t>в</w:t>
      </w:r>
      <w:proofErr w:type="gramEnd"/>
      <w:r w:rsidRPr="001E2882">
        <w:rPr>
          <w:b/>
          <w:bCs/>
          <w:color w:val="000000"/>
        </w:rPr>
        <w:t>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 Ж. Дантон, Ж.-П. Марат). Упразднение монархии и провозглашение республики. </w:t>
      </w:r>
      <w:proofErr w:type="spellStart"/>
      <w:r w:rsidRPr="001E2882">
        <w:rPr>
          <w:color w:val="000000"/>
        </w:rPr>
        <w:t>Вареннский</w:t>
      </w:r>
      <w:proofErr w:type="spellEnd"/>
      <w:r w:rsidRPr="001E2882">
        <w:rPr>
          <w:color w:val="000000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 Робеспьер. Террор. Отказ от основ «старого мира»: культ </w:t>
      </w:r>
      <w:r w:rsidRPr="001E2882">
        <w:rPr>
          <w:color w:val="000000"/>
        </w:rPr>
        <w:lastRenderedPageBreak/>
        <w:t>разума, борьба против церкви, новый календарь. Термидорианский переворот (27 июля 1794 г.). Учреждение Директории. Наполеон Бонапарт. Государственный переворот 18—19 брюмера (ноябрь 1799 г.). Установление режима консульства. Итоги и значение революции.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 xml:space="preserve">Европейская культура в XVIII </w:t>
      </w:r>
      <w:proofErr w:type="gramStart"/>
      <w:r w:rsidRPr="001E2882">
        <w:rPr>
          <w:b/>
          <w:bCs/>
          <w:color w:val="000000"/>
        </w:rPr>
        <w:t>в</w:t>
      </w:r>
      <w:proofErr w:type="gramEnd"/>
      <w:r w:rsidRPr="001E2882">
        <w:rPr>
          <w:b/>
          <w:bCs/>
          <w:color w:val="000000"/>
        </w:rPr>
        <w:t>. 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Развитие науки. Новая картина мира в трудах математиков, физиков, астрономов. Достижения в естественных науках и 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 xml:space="preserve">Международные отношения в XVIII </w:t>
      </w:r>
      <w:proofErr w:type="gramStart"/>
      <w:r w:rsidRPr="001E2882">
        <w:rPr>
          <w:b/>
          <w:bCs/>
          <w:color w:val="000000"/>
        </w:rPr>
        <w:t>в</w:t>
      </w:r>
      <w:proofErr w:type="gramEnd"/>
      <w:r w:rsidRPr="001E2882">
        <w:rPr>
          <w:b/>
          <w:bCs/>
          <w:color w:val="000000"/>
        </w:rPr>
        <w:t>. 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Проблемы европейского баланса сил и дипломатия. Участие России в международных отношениях в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 xml:space="preserve">. Северная война (1700—1721). Династические войны «за наследство». Семилетняя война (1756—1763). Разделы Речи </w:t>
      </w:r>
      <w:proofErr w:type="spellStart"/>
      <w:r w:rsidRPr="001E2882">
        <w:rPr>
          <w:color w:val="000000"/>
        </w:rPr>
        <w:t>Посполитой</w:t>
      </w:r>
      <w:proofErr w:type="spellEnd"/>
      <w:r w:rsidRPr="001E2882">
        <w:rPr>
          <w:color w:val="000000"/>
        </w:rPr>
        <w:t>. Войны антифранцузских коалиций против революционной Франции. Колониальные захваты европейских держав.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 xml:space="preserve">Страны Востока в XVIII </w:t>
      </w:r>
      <w:proofErr w:type="gramStart"/>
      <w:r w:rsidRPr="001E2882">
        <w:rPr>
          <w:b/>
          <w:bCs/>
          <w:color w:val="000000"/>
        </w:rPr>
        <w:t>в</w:t>
      </w:r>
      <w:proofErr w:type="gramEnd"/>
      <w:r w:rsidRPr="001E2882">
        <w:rPr>
          <w:b/>
          <w:bCs/>
          <w:color w:val="000000"/>
        </w:rPr>
        <w:t>.</w:t>
      </w:r>
      <w:r w:rsidRPr="001E2882">
        <w:rPr>
          <w:color w:val="000000"/>
        </w:rPr>
        <w:t> 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</w:t>
      </w:r>
      <w:proofErr w:type="spellStart"/>
      <w:r w:rsidRPr="001E2882">
        <w:rPr>
          <w:color w:val="000000"/>
        </w:rPr>
        <w:t>Цин</w:t>
      </w:r>
      <w:proofErr w:type="spellEnd"/>
      <w:r w:rsidRPr="001E2882">
        <w:rPr>
          <w:color w:val="000000"/>
        </w:rPr>
        <w:t xml:space="preserve"> в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 xml:space="preserve">.: власть маньчжурских императоров, система управления страной. Внешняя политика империи </w:t>
      </w:r>
      <w:proofErr w:type="spellStart"/>
      <w:r w:rsidRPr="001E2882">
        <w:rPr>
          <w:color w:val="000000"/>
        </w:rPr>
        <w:t>Цин</w:t>
      </w:r>
      <w:proofErr w:type="spellEnd"/>
      <w:r w:rsidRPr="001E2882">
        <w:rPr>
          <w:color w:val="000000"/>
        </w:rPr>
        <w:t xml:space="preserve">; отношения с Россией. «Закрытие» Китая для иноземцев. Япония в XVIII в. </w:t>
      </w:r>
      <w:proofErr w:type="spellStart"/>
      <w:r w:rsidRPr="001E2882">
        <w:rPr>
          <w:color w:val="000000"/>
        </w:rPr>
        <w:t>Сегуны</w:t>
      </w:r>
      <w:proofErr w:type="spellEnd"/>
      <w:r w:rsidRPr="001E2882">
        <w:rPr>
          <w:color w:val="000000"/>
        </w:rPr>
        <w:t xml:space="preserve"> и дайме. Положение сословий. Культура стран Востока в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>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Обобщение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Историческое и культурное наследие XVIII 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>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И</w:t>
      </w:r>
      <w:r w:rsidRPr="001E2882">
        <w:rPr>
          <w:b/>
          <w:bCs/>
          <w:color w:val="101050"/>
          <w:shd w:val="clear" w:color="auto" w:fill="FFFFFF"/>
        </w:rPr>
        <w:t xml:space="preserve">СТОРИЯ РОССИИ. РОССИЯ В КОНЦЕ XVII — XVIII </w:t>
      </w:r>
      <w:proofErr w:type="gramStart"/>
      <w:r w:rsidRPr="001E2882">
        <w:rPr>
          <w:b/>
          <w:bCs/>
          <w:color w:val="101050"/>
          <w:shd w:val="clear" w:color="auto" w:fill="FFFFFF"/>
        </w:rPr>
        <w:t>в</w:t>
      </w:r>
      <w:proofErr w:type="gramEnd"/>
      <w:r w:rsidRPr="001E2882">
        <w:rPr>
          <w:b/>
          <w:bCs/>
          <w:color w:val="101050"/>
          <w:shd w:val="clear" w:color="auto" w:fill="FFFFFF"/>
        </w:rPr>
        <w:t>.: ОТ ЦАРСТВА К ИМПЕРИИ</w:t>
      </w:r>
      <w:r w:rsidRPr="001E2882">
        <w:rPr>
          <w:color w:val="000000"/>
        </w:rPr>
        <w:t> 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Введение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Россия в эпоху преобразований Петра I</w:t>
      </w:r>
      <w:r w:rsidRPr="001E2882">
        <w:rPr>
          <w:color w:val="000000"/>
        </w:rPr>
        <w:t> 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Причины и предпосылки преобразований.</w:t>
      </w:r>
      <w:r w:rsidRPr="001E2882">
        <w:rPr>
          <w:color w:val="000000"/>
        </w:rPr>
        <w:t xml:space="preserve"> Россия и Европа в конце XVII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 xml:space="preserve">. Модернизация как жизненно важная национальная задача. Начало царствования Петра I, борьба за власть. Правление царевны Софьи. Стрелецкие бунты. </w:t>
      </w:r>
      <w:proofErr w:type="spellStart"/>
      <w:r w:rsidRPr="001E2882">
        <w:rPr>
          <w:color w:val="000000"/>
        </w:rPr>
        <w:t>Хованщина</w:t>
      </w:r>
      <w:proofErr w:type="spellEnd"/>
      <w:r w:rsidRPr="001E2882">
        <w:rPr>
          <w:color w:val="000000"/>
        </w:rPr>
        <w:t>. Первые шаги на пути преобразований. Азовские походы. Великое посольство и его значение. Сподвижники Петра I.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Экономическая политика.</w:t>
      </w:r>
      <w:r w:rsidRPr="001E2882">
        <w:rPr>
          <w:color w:val="000000"/>
        </w:rPr>
        <w:t> Строительство заводов и мануфактур. Создание базы металлургической индустрии на Урале. Оружейные заводы и корабельные верфи. Роль государства в создании промышленности. Преобладание крепостного и подневольного труда. Принципы меркантилизма и протекционизма. Таможенный тариф 1724 г. Введение подушной подати.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Социальная политика.</w:t>
      </w:r>
      <w:r w:rsidRPr="001E2882">
        <w:rPr>
          <w:color w:val="000000"/>
        </w:rPr>
        <w:t xml:space="preserve"> Консолидация дворянского сословия, повышение его роли в управлении страной. Указ о единонаследии и </w:t>
      </w:r>
      <w:proofErr w:type="gramStart"/>
      <w:r w:rsidRPr="001E2882">
        <w:rPr>
          <w:color w:val="000000"/>
        </w:rPr>
        <w:t>Табель</w:t>
      </w:r>
      <w:proofErr w:type="gramEnd"/>
      <w:r w:rsidRPr="001E2882">
        <w:rPr>
          <w:color w:val="000000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Реформы управления.</w:t>
      </w:r>
      <w:r w:rsidRPr="001E2882">
        <w:rPr>
          <w:color w:val="000000"/>
        </w:rPr>
        <w:t> 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 — новая столица.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Первые гвардейские полки. Создание регулярной армии, военного флота. Рекрутские наборы.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Церковная реформа.</w:t>
      </w:r>
      <w:r w:rsidRPr="001E2882">
        <w:rPr>
          <w:color w:val="000000"/>
        </w:rPr>
        <w:t xml:space="preserve"> Упразднение патриаршества, учреждение Синода. Положение </w:t>
      </w:r>
      <w:proofErr w:type="spellStart"/>
      <w:r w:rsidRPr="001E2882">
        <w:rPr>
          <w:color w:val="000000"/>
        </w:rPr>
        <w:t>инославных</w:t>
      </w:r>
      <w:proofErr w:type="spellEnd"/>
      <w:r w:rsidRPr="001E2882">
        <w:rPr>
          <w:color w:val="000000"/>
        </w:rPr>
        <w:t xml:space="preserve"> </w:t>
      </w:r>
      <w:proofErr w:type="spellStart"/>
      <w:r w:rsidRPr="001E2882">
        <w:rPr>
          <w:color w:val="000000"/>
        </w:rPr>
        <w:t>конфессий</w:t>
      </w:r>
      <w:proofErr w:type="spellEnd"/>
      <w:r w:rsidRPr="001E2882">
        <w:rPr>
          <w:color w:val="000000"/>
        </w:rPr>
        <w:t>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lastRenderedPageBreak/>
        <w:t>Оппозиция реформам Петра I. </w:t>
      </w:r>
      <w:r w:rsidRPr="001E2882">
        <w:rPr>
          <w:color w:val="000000"/>
        </w:rPr>
        <w:t>Социальные движения в первой четверти XVIII в. Восстания в Астрахани, Башкирии, на Дону. Дело царевича Алексея.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Внешняя политика.</w:t>
      </w:r>
      <w:r w:rsidRPr="001E2882">
        <w:rPr>
          <w:color w:val="000000"/>
        </w:rPr>
        <w:t xml:space="preserve"> Северная война. Причины и цели войны. Неудачи в начале войны и их преодоление. </w:t>
      </w:r>
      <w:proofErr w:type="gramStart"/>
      <w:r w:rsidRPr="001E2882">
        <w:rPr>
          <w:color w:val="000000"/>
        </w:rPr>
        <w:t>Битва при д. Лесной и победа под Полтавой.</w:t>
      </w:r>
      <w:proofErr w:type="gramEnd"/>
      <w:r w:rsidRPr="001E2882">
        <w:rPr>
          <w:color w:val="000000"/>
        </w:rPr>
        <w:t xml:space="preserve"> </w:t>
      </w:r>
      <w:proofErr w:type="spellStart"/>
      <w:r w:rsidRPr="001E2882">
        <w:rPr>
          <w:color w:val="000000"/>
        </w:rPr>
        <w:t>Прутский</w:t>
      </w:r>
      <w:proofErr w:type="spellEnd"/>
      <w:r w:rsidRPr="001E2882">
        <w:rPr>
          <w:color w:val="000000"/>
        </w:rPr>
        <w:t xml:space="preserve"> поход. Борьба за гегемонию на Балтике. Сражения у </w:t>
      </w:r>
      <w:proofErr w:type="gramStart"/>
      <w:r w:rsidRPr="001E2882">
        <w:rPr>
          <w:color w:val="000000"/>
        </w:rPr>
        <w:t>м</w:t>
      </w:r>
      <w:proofErr w:type="gramEnd"/>
      <w:r w:rsidRPr="001E2882">
        <w:rPr>
          <w:color w:val="000000"/>
        </w:rPr>
        <w:t xml:space="preserve">. Гангут и о. </w:t>
      </w:r>
      <w:proofErr w:type="spellStart"/>
      <w:r w:rsidRPr="001E2882">
        <w:rPr>
          <w:color w:val="000000"/>
        </w:rPr>
        <w:t>Гренгам</w:t>
      </w:r>
      <w:proofErr w:type="spellEnd"/>
      <w:r w:rsidRPr="001E2882">
        <w:rPr>
          <w:color w:val="000000"/>
        </w:rPr>
        <w:t xml:space="preserve">. </w:t>
      </w:r>
      <w:proofErr w:type="spellStart"/>
      <w:r w:rsidRPr="001E2882">
        <w:rPr>
          <w:color w:val="000000"/>
        </w:rPr>
        <w:t>Ништадтский</w:t>
      </w:r>
      <w:proofErr w:type="spellEnd"/>
      <w:r w:rsidRPr="001E2882">
        <w:rPr>
          <w:color w:val="000000"/>
        </w:rPr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Преобразования Петра I в области культуры.</w:t>
      </w:r>
      <w:r w:rsidRPr="001E2882">
        <w:rPr>
          <w:color w:val="000000"/>
        </w:rPr>
        <w:t> 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Итоги, последствия и значение петровских преобразований. Образ Петра I в русской культуре.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Россия после Петра I. Дворцовые перевороты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 Д. Меншикова. Кондиции «</w:t>
      </w:r>
      <w:proofErr w:type="spellStart"/>
      <w:r w:rsidRPr="001E2882">
        <w:rPr>
          <w:color w:val="000000"/>
        </w:rPr>
        <w:t>верховников</w:t>
      </w:r>
      <w:proofErr w:type="spellEnd"/>
      <w:r w:rsidRPr="001E2882">
        <w:rPr>
          <w:color w:val="000000"/>
        </w:rPr>
        <w:t>» и приход к власти Анн</w:t>
      </w:r>
      <w:proofErr w:type="gramStart"/>
      <w:r w:rsidRPr="001E2882">
        <w:rPr>
          <w:color w:val="000000"/>
        </w:rPr>
        <w:t>ы Иоа</w:t>
      </w:r>
      <w:proofErr w:type="gramEnd"/>
      <w:r w:rsidRPr="001E2882">
        <w:rPr>
          <w:color w:val="000000"/>
        </w:rPr>
        <w:t>нновны. Кабинет министров. Роль Э. Бирона, А. И. Остермана, А. П. </w:t>
      </w:r>
      <w:proofErr w:type="spellStart"/>
      <w:r w:rsidRPr="001E2882">
        <w:rPr>
          <w:color w:val="000000"/>
        </w:rPr>
        <w:t>Волы</w:t>
      </w:r>
      <w:proofErr w:type="gramStart"/>
      <w:r w:rsidRPr="001E2882">
        <w:rPr>
          <w:color w:val="000000"/>
        </w:rPr>
        <w:t>н</w:t>
      </w:r>
      <w:proofErr w:type="spellEnd"/>
      <w:r w:rsidRPr="001E2882">
        <w:rPr>
          <w:color w:val="000000"/>
        </w:rPr>
        <w:t>-</w:t>
      </w:r>
      <w:proofErr w:type="gramEnd"/>
      <w:r w:rsidRPr="001E2882">
        <w:rPr>
          <w:color w:val="000000"/>
        </w:rPr>
        <w:t xml:space="preserve"> </w:t>
      </w:r>
      <w:proofErr w:type="spellStart"/>
      <w:r w:rsidRPr="001E2882">
        <w:rPr>
          <w:color w:val="000000"/>
        </w:rPr>
        <w:t>ского</w:t>
      </w:r>
      <w:proofErr w:type="spellEnd"/>
      <w:r w:rsidRPr="001E2882">
        <w:rPr>
          <w:color w:val="000000"/>
        </w:rPr>
        <w:t>, Б. Х. Миниха в управлении и политической жизни страны.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color w:val="000000"/>
        </w:rPr>
        <w:t>Укрепление границ империи на восточной и юго-восточной окраинах.</w:t>
      </w:r>
      <w:proofErr w:type="gramEnd"/>
      <w:r w:rsidRPr="001E2882">
        <w:rPr>
          <w:color w:val="000000"/>
        </w:rPr>
        <w:t xml:space="preserve"> Переход Младшего </w:t>
      </w:r>
      <w:proofErr w:type="spellStart"/>
      <w:r w:rsidRPr="001E2882">
        <w:rPr>
          <w:color w:val="000000"/>
        </w:rPr>
        <w:t>жуза</w:t>
      </w:r>
      <w:proofErr w:type="spellEnd"/>
      <w:r w:rsidRPr="001E2882">
        <w:rPr>
          <w:color w:val="000000"/>
        </w:rPr>
        <w:t xml:space="preserve"> под суверенитет Российской империи. Война с Османской империей.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Россия при Елизавете Петровне.</w:t>
      </w:r>
      <w:r w:rsidRPr="001E2882">
        <w:rPr>
          <w:color w:val="000000"/>
        </w:rPr>
        <w:t> Экономическая и финансовая политика. Деятельность П. 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 В. Ломоносов и И. И. Шувалов. Россия в международных конфликтах 1740—1750-х гг. Участие в Семилетней войне.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Петр III.</w:t>
      </w:r>
      <w:r w:rsidRPr="001E2882">
        <w:rPr>
          <w:color w:val="000000"/>
        </w:rPr>
        <w:t> Манифест о вольности дворянства. Причины переворота 28 июня 1762 г.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Россия в 1760—1790-х гг. 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Правление Екатерины II и Павла I 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Внутренняя политика Екатерины II.</w:t>
      </w:r>
      <w:r w:rsidRPr="001E2882">
        <w:rPr>
          <w:color w:val="000000"/>
        </w:rPr>
        <w:t> 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 —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Национальная политика и народы России в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 xml:space="preserve">. </w:t>
      </w:r>
      <w:proofErr w:type="gramStart"/>
      <w:r w:rsidRPr="001E2882">
        <w:rPr>
          <w:color w:val="000000"/>
        </w:rPr>
        <w:t>Унификация</w:t>
      </w:r>
      <w:proofErr w:type="gramEnd"/>
      <w:r w:rsidRPr="001E2882">
        <w:rPr>
          <w:color w:val="000000"/>
        </w:rPr>
        <w:t xml:space="preserve">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</w:t>
      </w:r>
      <w:r w:rsidRPr="001E2882">
        <w:rPr>
          <w:color w:val="000000"/>
        </w:rPr>
        <w:lastRenderedPageBreak/>
        <w:t>иностранцев в Россию. Расселение колонистов в </w:t>
      </w:r>
      <w:proofErr w:type="spellStart"/>
      <w:r w:rsidRPr="001E2882">
        <w:rPr>
          <w:color w:val="000000"/>
        </w:rPr>
        <w:t>Новороссии</w:t>
      </w:r>
      <w:proofErr w:type="spellEnd"/>
      <w:r w:rsidRPr="001E2882">
        <w:rPr>
          <w:color w:val="000000"/>
        </w:rPr>
        <w:t xml:space="preserve">, Поволжье, других регионах. Укрепление веротерпимости по отношению к </w:t>
      </w:r>
      <w:proofErr w:type="spellStart"/>
      <w:r w:rsidRPr="001E2882">
        <w:rPr>
          <w:color w:val="000000"/>
        </w:rPr>
        <w:t>неправославным</w:t>
      </w:r>
      <w:proofErr w:type="spellEnd"/>
      <w:r w:rsidRPr="001E2882">
        <w:rPr>
          <w:color w:val="000000"/>
        </w:rPr>
        <w:t xml:space="preserve"> и </w:t>
      </w:r>
      <w:proofErr w:type="gramStart"/>
      <w:r w:rsidRPr="001E2882">
        <w:rPr>
          <w:color w:val="000000"/>
        </w:rPr>
        <w:t>нехристианским</w:t>
      </w:r>
      <w:proofErr w:type="gramEnd"/>
      <w:r w:rsidRPr="001E2882">
        <w:rPr>
          <w:color w:val="000000"/>
        </w:rPr>
        <w:t xml:space="preserve"> </w:t>
      </w:r>
      <w:proofErr w:type="spellStart"/>
      <w:r w:rsidRPr="001E2882">
        <w:rPr>
          <w:color w:val="000000"/>
        </w:rPr>
        <w:t>конфессиям</w:t>
      </w:r>
      <w:proofErr w:type="spellEnd"/>
      <w:r w:rsidRPr="001E2882">
        <w:rPr>
          <w:color w:val="000000"/>
        </w:rPr>
        <w:t>. Политика по отношению к исламу. Башкирские восстания. Формирование черты оседлости.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Экономическое развитие России во второй половине XVIII в.</w:t>
      </w:r>
      <w:r w:rsidRPr="001E2882">
        <w:rPr>
          <w:color w:val="000000"/>
        </w:rPr>
        <w:t> 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1E2882">
        <w:rPr>
          <w:color w:val="000000"/>
        </w:rPr>
        <w:t>Рябушинские</w:t>
      </w:r>
      <w:proofErr w:type="spellEnd"/>
      <w:r w:rsidRPr="001E2882">
        <w:rPr>
          <w:color w:val="000000"/>
        </w:rPr>
        <w:t xml:space="preserve">, </w:t>
      </w:r>
      <w:proofErr w:type="spellStart"/>
      <w:r w:rsidRPr="001E2882">
        <w:rPr>
          <w:color w:val="000000"/>
        </w:rPr>
        <w:t>Гарелины</w:t>
      </w:r>
      <w:proofErr w:type="spellEnd"/>
      <w:r w:rsidRPr="001E2882">
        <w:rPr>
          <w:color w:val="000000"/>
        </w:rPr>
        <w:t>, Прохоровы, Демидовы и др.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Внутренняя и внешняя торговля. Торговые пути внутри страны. </w:t>
      </w:r>
      <w:proofErr w:type="spellStart"/>
      <w:proofErr w:type="gramStart"/>
      <w:r w:rsidRPr="001E2882">
        <w:rPr>
          <w:color w:val="000000"/>
        </w:rPr>
        <w:t>Водно-транспортные</w:t>
      </w:r>
      <w:proofErr w:type="spellEnd"/>
      <w:proofErr w:type="gramEnd"/>
      <w:r w:rsidRPr="001E2882">
        <w:rPr>
          <w:color w:val="000000"/>
        </w:rPr>
        <w:t xml:space="preserve"> системы: </w:t>
      </w:r>
      <w:proofErr w:type="spellStart"/>
      <w:r w:rsidRPr="001E2882">
        <w:rPr>
          <w:color w:val="000000"/>
        </w:rPr>
        <w:t>Вышневолоцкая</w:t>
      </w:r>
      <w:proofErr w:type="spellEnd"/>
      <w:r w:rsidRPr="001E2882">
        <w:rPr>
          <w:color w:val="000000"/>
        </w:rPr>
        <w:t xml:space="preserve">, Тихвинская, Мариинская и др. Ярмарки и их роль во внутренней торговле. </w:t>
      </w:r>
      <w:proofErr w:type="spellStart"/>
      <w:r w:rsidRPr="001E2882">
        <w:rPr>
          <w:color w:val="000000"/>
        </w:rPr>
        <w:t>Макарьевская</w:t>
      </w:r>
      <w:proofErr w:type="spellEnd"/>
      <w:r w:rsidRPr="001E2882">
        <w:rPr>
          <w:color w:val="000000"/>
        </w:rPr>
        <w:t xml:space="preserve">, </w:t>
      </w:r>
      <w:proofErr w:type="spellStart"/>
      <w:r w:rsidRPr="001E2882">
        <w:rPr>
          <w:color w:val="000000"/>
        </w:rPr>
        <w:t>Ирбитская</w:t>
      </w:r>
      <w:proofErr w:type="spellEnd"/>
      <w:r w:rsidRPr="001E2882">
        <w:rPr>
          <w:color w:val="000000"/>
        </w:rPr>
        <w:t xml:space="preserve">, </w:t>
      </w:r>
      <w:proofErr w:type="spellStart"/>
      <w:r w:rsidRPr="001E2882">
        <w:rPr>
          <w:color w:val="000000"/>
        </w:rPr>
        <w:t>Свенская</w:t>
      </w:r>
      <w:proofErr w:type="spellEnd"/>
      <w:r w:rsidRPr="001E2882">
        <w:rPr>
          <w:color w:val="000000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Обострение социальных противоречий.</w:t>
      </w:r>
      <w:r w:rsidRPr="001E2882">
        <w:rPr>
          <w:color w:val="000000"/>
        </w:rPr>
        <w:t xml:space="preserve"> Чумной бунт в Москве. Восстание под предводительством Емельяна Пугачева. </w:t>
      </w:r>
      <w:proofErr w:type="spellStart"/>
      <w:r w:rsidRPr="001E2882">
        <w:rPr>
          <w:color w:val="000000"/>
        </w:rPr>
        <w:t>Антидворянский</w:t>
      </w:r>
      <w:proofErr w:type="spellEnd"/>
      <w:r w:rsidRPr="001E2882">
        <w:rPr>
          <w:color w:val="000000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Внешняя политика России второй половины XVIII в., ее основные задачи. </w:t>
      </w:r>
      <w:r w:rsidRPr="001E2882">
        <w:rPr>
          <w:color w:val="000000"/>
        </w:rPr>
        <w:t xml:space="preserve">Н. И. Панин и А. А. Безбородко. Борьба России за выход к Черному морю. Войны с Османской империей. П. А. Румянцев, А. В. Суворов, Ф. Ф. Ушаков, победы российских войск под их руководством. Присоединение Крыма и Северного Причерноморья. Организация управления </w:t>
      </w:r>
      <w:proofErr w:type="spellStart"/>
      <w:r w:rsidRPr="001E2882">
        <w:rPr>
          <w:color w:val="000000"/>
        </w:rPr>
        <w:t>Новороссией</w:t>
      </w:r>
      <w:proofErr w:type="spellEnd"/>
      <w:r w:rsidRPr="001E2882">
        <w:rPr>
          <w:color w:val="000000"/>
        </w:rPr>
        <w:t>. Строительство новых городов и портов. Основание Пятигорска, Севастополя, Одессы, Херсона. Г. А. Потемкин. Путешествие Екатерины II на юг в 1787 г.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Участие России в разделах Речи </w:t>
      </w:r>
      <w:proofErr w:type="spellStart"/>
      <w:r w:rsidRPr="001E2882">
        <w:rPr>
          <w:color w:val="000000"/>
        </w:rPr>
        <w:t>Посполитой</w:t>
      </w:r>
      <w:proofErr w:type="spellEnd"/>
      <w:r w:rsidRPr="001E2882">
        <w:rPr>
          <w:color w:val="000000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 </w:t>
      </w:r>
      <w:proofErr w:type="spellStart"/>
      <w:r w:rsidRPr="001E2882">
        <w:rPr>
          <w:color w:val="000000"/>
        </w:rPr>
        <w:t>Костюшко</w:t>
      </w:r>
      <w:proofErr w:type="spellEnd"/>
      <w:r w:rsidRPr="001E2882">
        <w:rPr>
          <w:color w:val="000000"/>
        </w:rPr>
        <w:t>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>Россия при Павле I. </w:t>
      </w:r>
      <w:r w:rsidRPr="001E2882">
        <w:rPr>
          <w:color w:val="000000"/>
        </w:rPr>
        <w:t xml:space="preserve"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 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1E2882">
        <w:rPr>
          <w:color w:val="000000"/>
        </w:rPr>
        <w:t>Манифест</w:t>
      </w:r>
      <w:proofErr w:type="gramEnd"/>
      <w:r w:rsidRPr="001E2882">
        <w:rPr>
          <w:color w:val="000000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Участие России в борьбе с революционной Францией. Итальянский и Швейцарский походы А. В. Суворова. Действия эскадры Ф. Ф. Ушакова в Средиземном море.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 xml:space="preserve">Культурное пространство Российской империи в XVIII </w:t>
      </w:r>
      <w:proofErr w:type="gramStart"/>
      <w:r w:rsidRPr="001E2882">
        <w:rPr>
          <w:b/>
          <w:bCs/>
          <w:i/>
          <w:iCs/>
          <w:color w:val="000000"/>
        </w:rPr>
        <w:t>в</w:t>
      </w:r>
      <w:proofErr w:type="gramEnd"/>
      <w:r w:rsidRPr="001E2882">
        <w:rPr>
          <w:b/>
          <w:bCs/>
          <w:i/>
          <w:iCs/>
          <w:color w:val="000000"/>
        </w:rPr>
        <w:t>.</w:t>
      </w:r>
      <w:r w:rsidRPr="001E2882">
        <w:rPr>
          <w:color w:val="000000"/>
        </w:rPr>
        <w:t> 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Идеи Просвещения в российской общественной мысли, публицистике и литературе. Литература народов России в XVIII в. Первые журналы. Общественные идеи в произведениях А. П. Сумарокова, Г. Р. Державина, Д. И. Фонвизина. Н. И. Новиков, материалы о положении крепостных крестьян в его журналах. А. Н. Радищев и его «Путешествие из Петербурга в Москву».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</w:t>
      </w:r>
      <w:r w:rsidRPr="001E2882">
        <w:rPr>
          <w:color w:val="000000"/>
        </w:rPr>
        <w:lastRenderedPageBreak/>
        <w:t>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color w:val="000000"/>
        </w:rPr>
        <w:t>Российская наука в XVIII в. Академия наук в Петербурге.</w:t>
      </w:r>
      <w:proofErr w:type="gramEnd"/>
      <w:r w:rsidRPr="001E2882">
        <w:rPr>
          <w:color w:val="000000"/>
        </w:rPr>
        <w:t xml:space="preserve"> Изучение страны —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 Р. Дашкова. М. В. Ломоносов и его роль в становлении российской науки и образования.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1E2882">
        <w:rPr>
          <w:color w:val="000000"/>
        </w:rPr>
        <w:t>бл</w:t>
      </w:r>
      <w:proofErr w:type="gramStart"/>
      <w:r w:rsidRPr="001E2882">
        <w:rPr>
          <w:color w:val="000000"/>
        </w:rPr>
        <w:t>а</w:t>
      </w:r>
      <w:proofErr w:type="spellEnd"/>
      <w:r w:rsidRPr="001E2882">
        <w:rPr>
          <w:color w:val="000000"/>
        </w:rPr>
        <w:t>-</w:t>
      </w:r>
      <w:proofErr w:type="gramEnd"/>
      <w:r w:rsidRPr="001E2882">
        <w:rPr>
          <w:color w:val="000000"/>
        </w:rPr>
        <w:t xml:space="preserve"> </w:t>
      </w:r>
      <w:proofErr w:type="spellStart"/>
      <w:r w:rsidRPr="001E2882">
        <w:rPr>
          <w:color w:val="000000"/>
        </w:rPr>
        <w:t>городных</w:t>
      </w:r>
      <w:proofErr w:type="spellEnd"/>
      <w:r w:rsidRPr="001E2882">
        <w:rPr>
          <w:color w:val="000000"/>
        </w:rPr>
        <w:t xml:space="preserve"> девиц в Смольном монастыре. Сословные учебные заведения для юношества из дворянства. Московский университет — первый российский университет.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 И. Баженов, М. Ф. Казаков, Ф. Ф. Растрелли.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 изобразительном искусстве в конце столетия.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i/>
          <w:iCs/>
          <w:color w:val="000000"/>
        </w:rPr>
        <w:t xml:space="preserve">Наш край в XVIII </w:t>
      </w:r>
      <w:proofErr w:type="gramStart"/>
      <w:r w:rsidRPr="001E2882">
        <w:rPr>
          <w:b/>
          <w:bCs/>
          <w:i/>
          <w:iCs/>
          <w:color w:val="000000"/>
        </w:rPr>
        <w:t>в</w:t>
      </w:r>
      <w:proofErr w:type="gramEnd"/>
      <w:r w:rsidRPr="001E2882">
        <w:rPr>
          <w:b/>
          <w:bCs/>
          <w:i/>
          <w:iCs/>
          <w:color w:val="000000"/>
        </w:rPr>
        <w:t>.</w:t>
      </w:r>
    </w:p>
    <w:p w:rsidR="001E2882" w:rsidRPr="001E2882" w:rsidRDefault="001E2882" w:rsidP="001E2882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Обобщение.</w:t>
      </w:r>
    </w:p>
    <w:p w:rsidR="001E2882" w:rsidRDefault="001E2882">
      <w:pPr>
        <w:rPr>
          <w:rFonts w:ascii="Times New Roman" w:hAnsi="Times New Roman" w:cs="Times New Roman"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Учебный план</w:t>
      </w:r>
      <w:r w:rsidRPr="004A6BB8">
        <w:rPr>
          <w:rFonts w:ascii="Times New Roman" w:hAnsi="Times New Roman"/>
          <w:b/>
          <w:sz w:val="24"/>
          <w:szCs w:val="24"/>
        </w:rPr>
        <w:t xml:space="preserve"> </w:t>
      </w:r>
    </w:p>
    <w:p w:rsidR="001E2882" w:rsidRDefault="001E2882" w:rsidP="001E288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384"/>
        <w:gridCol w:w="11057"/>
        <w:gridCol w:w="2345"/>
      </w:tblGrid>
      <w:tr w:rsidR="001E2882" w:rsidTr="00C57D48">
        <w:tc>
          <w:tcPr>
            <w:tcW w:w="1384" w:type="dxa"/>
          </w:tcPr>
          <w:p w:rsidR="001E2882" w:rsidRPr="004A6BB8" w:rsidRDefault="001E2882" w:rsidP="00C57D48">
            <w:pPr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A6BB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057" w:type="dxa"/>
          </w:tcPr>
          <w:p w:rsidR="001E2882" w:rsidRPr="004A6BB8" w:rsidRDefault="001E2882" w:rsidP="00C57D48">
            <w:pPr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A6B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2345" w:type="dxa"/>
          </w:tcPr>
          <w:p w:rsidR="001E2882" w:rsidRPr="004A6BB8" w:rsidRDefault="001E2882" w:rsidP="00C57D48">
            <w:pPr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A6B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Часы</w:t>
            </w:r>
          </w:p>
        </w:tc>
      </w:tr>
      <w:tr w:rsidR="001E2882" w:rsidTr="00C57D48">
        <w:tc>
          <w:tcPr>
            <w:tcW w:w="1384" w:type="dxa"/>
          </w:tcPr>
          <w:p w:rsidR="001E2882" w:rsidRPr="008C584C" w:rsidRDefault="001E2882" w:rsidP="00C57D4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58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57" w:type="dxa"/>
          </w:tcPr>
          <w:p w:rsidR="001E2882" w:rsidRPr="005912FB" w:rsidRDefault="001E2882" w:rsidP="00C57D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Введение </w:t>
            </w:r>
          </w:p>
        </w:tc>
        <w:tc>
          <w:tcPr>
            <w:tcW w:w="2345" w:type="dxa"/>
          </w:tcPr>
          <w:p w:rsidR="001E2882" w:rsidRPr="005912FB" w:rsidRDefault="001E2882" w:rsidP="00C57D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912FB" w:rsidTr="00C57D48">
        <w:tc>
          <w:tcPr>
            <w:tcW w:w="1384" w:type="dxa"/>
          </w:tcPr>
          <w:p w:rsidR="005912FB" w:rsidRPr="008C584C" w:rsidRDefault="005912FB" w:rsidP="000307D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58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57" w:type="dxa"/>
          </w:tcPr>
          <w:p w:rsidR="005912FB" w:rsidRPr="005912FB" w:rsidRDefault="005912FB" w:rsidP="00C57D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 Просве</w:t>
            </w:r>
            <w:r w:rsidRPr="005912FB">
              <w:rPr>
                <w:rFonts w:ascii="Times New Roman" w:eastAsia="Times New Roman" w:hAnsi="Times New Roman" w:cs="Times New Roman"/>
                <w:sz w:val="24"/>
                <w:szCs w:val="24"/>
              </w:rPr>
              <w:t>щения</w:t>
            </w:r>
          </w:p>
        </w:tc>
        <w:tc>
          <w:tcPr>
            <w:tcW w:w="2345" w:type="dxa"/>
          </w:tcPr>
          <w:p w:rsidR="005912FB" w:rsidRPr="005912FB" w:rsidRDefault="005912FB" w:rsidP="00C57D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912FB" w:rsidTr="00C57D48">
        <w:tc>
          <w:tcPr>
            <w:tcW w:w="1384" w:type="dxa"/>
          </w:tcPr>
          <w:p w:rsidR="005912FB" w:rsidRPr="008C584C" w:rsidRDefault="005912FB" w:rsidP="000307D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58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57" w:type="dxa"/>
          </w:tcPr>
          <w:p w:rsidR="005912FB" w:rsidRPr="005912FB" w:rsidRDefault="005912FB" w:rsidP="00C57D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Государства Европы в XVIII </w:t>
            </w:r>
            <w:proofErr w:type="gramStart"/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45" w:type="dxa"/>
          </w:tcPr>
          <w:p w:rsidR="005912FB" w:rsidRPr="005912FB" w:rsidRDefault="005912FB" w:rsidP="00C57D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912FB" w:rsidTr="00C57D48">
        <w:tc>
          <w:tcPr>
            <w:tcW w:w="1384" w:type="dxa"/>
          </w:tcPr>
          <w:p w:rsidR="005912FB" w:rsidRPr="008C584C" w:rsidRDefault="005912FB" w:rsidP="000307D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58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57" w:type="dxa"/>
          </w:tcPr>
          <w:p w:rsidR="005912FB" w:rsidRPr="005912FB" w:rsidRDefault="005912FB" w:rsidP="00C57D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2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Британские колонии в Северной Америке</w:t>
            </w:r>
          </w:p>
        </w:tc>
        <w:tc>
          <w:tcPr>
            <w:tcW w:w="2345" w:type="dxa"/>
          </w:tcPr>
          <w:p w:rsidR="005912FB" w:rsidRPr="005912FB" w:rsidRDefault="005912FB" w:rsidP="00C57D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912FB" w:rsidTr="00C57D48">
        <w:tc>
          <w:tcPr>
            <w:tcW w:w="1384" w:type="dxa"/>
          </w:tcPr>
          <w:p w:rsidR="005912FB" w:rsidRPr="008C584C" w:rsidRDefault="005912FB" w:rsidP="000307D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58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57" w:type="dxa"/>
          </w:tcPr>
          <w:p w:rsidR="005912FB" w:rsidRPr="005912FB" w:rsidRDefault="005912FB" w:rsidP="00C57D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2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Французская революция конца XVIII века</w:t>
            </w:r>
          </w:p>
        </w:tc>
        <w:tc>
          <w:tcPr>
            <w:tcW w:w="2345" w:type="dxa"/>
          </w:tcPr>
          <w:p w:rsidR="005912FB" w:rsidRPr="005912FB" w:rsidRDefault="005912FB" w:rsidP="00C57D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912FB" w:rsidTr="00C57D48">
        <w:tc>
          <w:tcPr>
            <w:tcW w:w="1384" w:type="dxa"/>
          </w:tcPr>
          <w:p w:rsidR="005912FB" w:rsidRPr="008C584C" w:rsidRDefault="005912FB" w:rsidP="000307D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58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57" w:type="dxa"/>
          </w:tcPr>
          <w:p w:rsidR="005912FB" w:rsidRPr="005912FB" w:rsidRDefault="005912FB" w:rsidP="005912FB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Европейская культура</w:t>
            </w:r>
            <w:r w:rsidRPr="005912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XVIII </w:t>
            </w:r>
            <w:proofErr w:type="gramStart"/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1E2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5" w:type="dxa"/>
          </w:tcPr>
          <w:p w:rsidR="005912FB" w:rsidRPr="005912FB" w:rsidRDefault="005912FB" w:rsidP="00C57D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912FB" w:rsidTr="00C57D48">
        <w:tc>
          <w:tcPr>
            <w:tcW w:w="1384" w:type="dxa"/>
          </w:tcPr>
          <w:p w:rsidR="005912FB" w:rsidRPr="008C584C" w:rsidRDefault="005912FB" w:rsidP="000307D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584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57" w:type="dxa"/>
          </w:tcPr>
          <w:p w:rsidR="005912FB" w:rsidRPr="005912FB" w:rsidRDefault="005912FB" w:rsidP="00C57D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2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Международные отношения в XVIII </w:t>
            </w:r>
            <w:proofErr w:type="gramStart"/>
            <w:r w:rsidRPr="005912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5912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45" w:type="dxa"/>
          </w:tcPr>
          <w:p w:rsidR="005912FB" w:rsidRPr="005912FB" w:rsidRDefault="005912FB" w:rsidP="00C57D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912FB" w:rsidTr="00C57D48">
        <w:tc>
          <w:tcPr>
            <w:tcW w:w="1384" w:type="dxa"/>
          </w:tcPr>
          <w:p w:rsidR="005912FB" w:rsidRPr="008C584C" w:rsidRDefault="005912FB" w:rsidP="000307D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584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57" w:type="dxa"/>
          </w:tcPr>
          <w:p w:rsidR="005912FB" w:rsidRPr="005912FB" w:rsidRDefault="005912FB" w:rsidP="005912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Страны Востока</w:t>
            </w:r>
            <w:r w:rsidRPr="005912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XVIII </w:t>
            </w:r>
            <w:proofErr w:type="gramStart"/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1E288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5" w:type="dxa"/>
          </w:tcPr>
          <w:p w:rsidR="005912FB" w:rsidRPr="005912FB" w:rsidRDefault="005912FB" w:rsidP="00C57D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912FB" w:rsidTr="00C57D48">
        <w:tc>
          <w:tcPr>
            <w:tcW w:w="1384" w:type="dxa"/>
          </w:tcPr>
          <w:p w:rsidR="005912FB" w:rsidRPr="008C584C" w:rsidRDefault="005912FB" w:rsidP="00C57D4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57" w:type="dxa"/>
          </w:tcPr>
          <w:p w:rsidR="005912FB" w:rsidRPr="005912FB" w:rsidRDefault="005912FB" w:rsidP="00C57D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2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</w:t>
            </w:r>
          </w:p>
        </w:tc>
        <w:tc>
          <w:tcPr>
            <w:tcW w:w="2345" w:type="dxa"/>
          </w:tcPr>
          <w:p w:rsidR="005912FB" w:rsidRPr="005912FB" w:rsidRDefault="005912FB" w:rsidP="00C57D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12F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12FB" w:rsidTr="00C57D48">
        <w:tc>
          <w:tcPr>
            <w:tcW w:w="1384" w:type="dxa"/>
          </w:tcPr>
          <w:p w:rsidR="005912FB" w:rsidRPr="008C584C" w:rsidRDefault="005912FB" w:rsidP="00C57D4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7" w:type="dxa"/>
          </w:tcPr>
          <w:p w:rsidR="005912FB" w:rsidRPr="008C584C" w:rsidRDefault="005912FB" w:rsidP="00E71BE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345" w:type="dxa"/>
          </w:tcPr>
          <w:p w:rsidR="005912FB" w:rsidRPr="008C584C" w:rsidRDefault="005912FB" w:rsidP="005912F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5912FB" w:rsidTr="00C57D48">
        <w:tc>
          <w:tcPr>
            <w:tcW w:w="1384" w:type="dxa"/>
          </w:tcPr>
          <w:p w:rsidR="005912FB" w:rsidRPr="008C584C" w:rsidRDefault="005912FB" w:rsidP="004557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58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57" w:type="dxa"/>
          </w:tcPr>
          <w:p w:rsidR="005912FB" w:rsidRPr="008D5E51" w:rsidRDefault="005912FB" w:rsidP="00C57D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5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2345" w:type="dxa"/>
          </w:tcPr>
          <w:p w:rsidR="005912FB" w:rsidRPr="008D5E51" w:rsidRDefault="005912FB" w:rsidP="00C57D4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D5E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912FB" w:rsidRPr="008C584C" w:rsidTr="00C57D48">
        <w:tc>
          <w:tcPr>
            <w:tcW w:w="1384" w:type="dxa"/>
          </w:tcPr>
          <w:p w:rsidR="005912FB" w:rsidRPr="008C584C" w:rsidRDefault="005912FB" w:rsidP="004557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584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57" w:type="dxa"/>
          </w:tcPr>
          <w:p w:rsidR="005912FB" w:rsidRPr="008D5E51" w:rsidRDefault="005912FB" w:rsidP="00C57D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5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 эпоху преобразований Петра I</w:t>
            </w:r>
          </w:p>
        </w:tc>
        <w:tc>
          <w:tcPr>
            <w:tcW w:w="2345" w:type="dxa"/>
          </w:tcPr>
          <w:p w:rsidR="005912FB" w:rsidRPr="008C584C" w:rsidRDefault="005912FB" w:rsidP="00C57D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912FB" w:rsidRPr="008C584C" w:rsidTr="00C57D48">
        <w:tc>
          <w:tcPr>
            <w:tcW w:w="1384" w:type="dxa"/>
          </w:tcPr>
          <w:p w:rsidR="005912FB" w:rsidRPr="008C584C" w:rsidRDefault="005912FB" w:rsidP="004557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584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57" w:type="dxa"/>
          </w:tcPr>
          <w:p w:rsidR="005912FB" w:rsidRPr="008D5E51" w:rsidRDefault="005912FB" w:rsidP="00C57D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2882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Россия</w:t>
            </w:r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Pr="001E2882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после</w:t>
            </w:r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Петра I. Дворцовые перевороты</w:t>
            </w:r>
          </w:p>
        </w:tc>
        <w:tc>
          <w:tcPr>
            <w:tcW w:w="2345" w:type="dxa"/>
          </w:tcPr>
          <w:p w:rsidR="005912FB" w:rsidRPr="008C584C" w:rsidRDefault="005912FB" w:rsidP="00C57D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912FB" w:rsidRPr="008C584C" w:rsidTr="00C57D48">
        <w:tc>
          <w:tcPr>
            <w:tcW w:w="1384" w:type="dxa"/>
          </w:tcPr>
          <w:p w:rsidR="005912FB" w:rsidRPr="008C584C" w:rsidRDefault="005912FB" w:rsidP="004557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58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57" w:type="dxa"/>
          </w:tcPr>
          <w:p w:rsidR="005912FB" w:rsidRPr="008D5E51" w:rsidRDefault="005912FB" w:rsidP="005912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</w:t>
            </w:r>
            <w:r w:rsidRPr="008D5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1760—1790-х гг. Правление </w:t>
            </w:r>
            <w:r w:rsidRPr="001E2882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Екатерины II</w:t>
            </w:r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и Павла I</w:t>
            </w:r>
          </w:p>
        </w:tc>
        <w:tc>
          <w:tcPr>
            <w:tcW w:w="2345" w:type="dxa"/>
          </w:tcPr>
          <w:p w:rsidR="005912FB" w:rsidRPr="008C584C" w:rsidRDefault="008D5E51" w:rsidP="00C57D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912FB" w:rsidRPr="008C584C" w:rsidTr="00C57D48">
        <w:tc>
          <w:tcPr>
            <w:tcW w:w="1384" w:type="dxa"/>
          </w:tcPr>
          <w:p w:rsidR="005912FB" w:rsidRPr="008C584C" w:rsidRDefault="005912FB" w:rsidP="004557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584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57" w:type="dxa"/>
          </w:tcPr>
          <w:p w:rsidR="005912FB" w:rsidRPr="008D5E51" w:rsidRDefault="008D5E51" w:rsidP="008D5E51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Культурное пространство Российской империи</w:t>
            </w:r>
            <w:r w:rsidRPr="008D5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XVIII </w:t>
            </w:r>
            <w:proofErr w:type="gramStart"/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1E2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45" w:type="dxa"/>
          </w:tcPr>
          <w:p w:rsidR="005912FB" w:rsidRPr="008C584C" w:rsidRDefault="008D5E51" w:rsidP="00C57D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912FB" w:rsidRPr="008C584C" w:rsidTr="00C57D48">
        <w:tc>
          <w:tcPr>
            <w:tcW w:w="1384" w:type="dxa"/>
          </w:tcPr>
          <w:p w:rsidR="005912FB" w:rsidRPr="008C584C" w:rsidRDefault="008D5E51" w:rsidP="00C57D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57" w:type="dxa"/>
          </w:tcPr>
          <w:p w:rsidR="005912FB" w:rsidRPr="008D5E51" w:rsidRDefault="008D5E51" w:rsidP="00C57D48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D5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</w:t>
            </w:r>
          </w:p>
        </w:tc>
        <w:tc>
          <w:tcPr>
            <w:tcW w:w="2345" w:type="dxa"/>
          </w:tcPr>
          <w:p w:rsidR="005912FB" w:rsidRPr="008C584C" w:rsidRDefault="008D5E51" w:rsidP="00C57D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12FB" w:rsidRPr="008C584C" w:rsidTr="00C57D48">
        <w:tc>
          <w:tcPr>
            <w:tcW w:w="1384" w:type="dxa"/>
          </w:tcPr>
          <w:p w:rsidR="005912FB" w:rsidRDefault="005912FB" w:rsidP="00C57D4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7" w:type="dxa"/>
          </w:tcPr>
          <w:p w:rsidR="005912FB" w:rsidRPr="008C584C" w:rsidRDefault="005912FB" w:rsidP="00C57D48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5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345" w:type="dxa"/>
          </w:tcPr>
          <w:p w:rsidR="005912FB" w:rsidRPr="008C584C" w:rsidRDefault="005912FB" w:rsidP="00C57D4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912FB" w:rsidRPr="008C584C" w:rsidTr="00C57D48">
        <w:tc>
          <w:tcPr>
            <w:tcW w:w="1384" w:type="dxa"/>
          </w:tcPr>
          <w:p w:rsidR="005912FB" w:rsidRDefault="005912FB" w:rsidP="00C57D4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7" w:type="dxa"/>
          </w:tcPr>
          <w:p w:rsidR="005912FB" w:rsidRPr="008C584C" w:rsidRDefault="005912FB" w:rsidP="00C57D48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2345" w:type="dxa"/>
          </w:tcPr>
          <w:p w:rsidR="005912FB" w:rsidRPr="008C584C" w:rsidRDefault="005912FB" w:rsidP="00C57D4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1E2882" w:rsidRPr="008C584C" w:rsidRDefault="001E2882" w:rsidP="001E288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E2882" w:rsidRPr="001E2882" w:rsidRDefault="001E2882">
      <w:pPr>
        <w:rPr>
          <w:rFonts w:ascii="Times New Roman" w:hAnsi="Times New Roman" w:cs="Times New Roman"/>
          <w:sz w:val="24"/>
          <w:szCs w:val="24"/>
        </w:rPr>
      </w:pPr>
    </w:p>
    <w:sectPr w:rsidR="001E2882" w:rsidRPr="001E2882" w:rsidSect="001E288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B01D5"/>
    <w:multiLevelType w:val="hybridMultilevel"/>
    <w:tmpl w:val="0FA817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C803FEB"/>
    <w:multiLevelType w:val="hybridMultilevel"/>
    <w:tmpl w:val="CB5C2B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9381DFC"/>
    <w:multiLevelType w:val="hybridMultilevel"/>
    <w:tmpl w:val="077C8D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8605CA"/>
    <w:multiLevelType w:val="hybridMultilevel"/>
    <w:tmpl w:val="88103B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38803ED"/>
    <w:multiLevelType w:val="multilevel"/>
    <w:tmpl w:val="7D3C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E2882"/>
    <w:rsid w:val="001E2882"/>
    <w:rsid w:val="005912FB"/>
    <w:rsid w:val="008D5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E28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E288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rsid w:val="001E2882"/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1E288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rmal (Web)"/>
    <w:basedOn w:val="a"/>
    <w:uiPriority w:val="99"/>
    <w:unhideWhenUsed/>
    <w:rsid w:val="001E2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1E288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1E2882"/>
    <w:rPr>
      <w:b/>
      <w:bCs/>
    </w:rPr>
  </w:style>
  <w:style w:type="character" w:customStyle="1" w:styleId="widgetinline">
    <w:name w:val="_widgetinline"/>
    <w:basedOn w:val="a0"/>
    <w:rsid w:val="001E2882"/>
  </w:style>
  <w:style w:type="character" w:customStyle="1" w:styleId="bold">
    <w:name w:val="bold"/>
    <w:basedOn w:val="a0"/>
    <w:rsid w:val="001E28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1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7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6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6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7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7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9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7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3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4561</Words>
  <Characters>26001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Admin-79</dc:creator>
  <cp:keywords/>
  <dc:description/>
  <cp:lastModifiedBy>Admin-79</cp:lastModifiedBy>
  <cp:revision>2</cp:revision>
  <cp:lastPrinted>2022-08-18T06:40:00Z</cp:lastPrinted>
  <dcterms:created xsi:type="dcterms:W3CDTF">2022-08-18T06:15:00Z</dcterms:created>
  <dcterms:modified xsi:type="dcterms:W3CDTF">2022-08-18T06:41:00Z</dcterms:modified>
</cp:coreProperties>
</file>